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2" w:rsidRDefault="006E5AE6" w:rsidP="006E5A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 for May 8, 2012</w:t>
      </w:r>
    </w:p>
    <w:p w:rsidR="006E5AE6" w:rsidRDefault="006E5AE6" w:rsidP="006E5AE6">
      <w:pPr>
        <w:spacing w:after="0" w:line="240" w:lineRule="auto"/>
        <w:rPr>
          <w:sz w:val="24"/>
          <w:szCs w:val="24"/>
        </w:rPr>
      </w:pPr>
    </w:p>
    <w:p w:rsidR="006E5AE6" w:rsidRDefault="006E5AE6" w:rsidP="006E5AE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6E5AE6" w:rsidRDefault="006E5AE6" w:rsidP="006E5A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</w:t>
      </w:r>
    </w:p>
    <w:p w:rsidR="006E5AE6" w:rsidRDefault="006E5AE6" w:rsidP="006E5A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6E5AE6" w:rsidRDefault="006E5AE6" w:rsidP="006E5A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Additions/Corrections to Agenda</w:t>
      </w:r>
    </w:p>
    <w:p w:rsidR="006E5AE6" w:rsidRDefault="006E5AE6" w:rsidP="006E5AE6">
      <w:pPr>
        <w:spacing w:after="0" w:line="240" w:lineRule="auto"/>
        <w:rPr>
          <w:sz w:val="24"/>
          <w:szCs w:val="24"/>
        </w:rPr>
      </w:pPr>
    </w:p>
    <w:p w:rsidR="006E5AE6" w:rsidRDefault="006E5AE6" w:rsidP="006E5AE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6E5AE6" w:rsidRDefault="006E5AE6" w:rsidP="006E5AE6">
      <w:pPr>
        <w:pStyle w:val="ListParagraph"/>
        <w:spacing w:after="0" w:line="240" w:lineRule="auto"/>
        <w:rPr>
          <w:sz w:val="24"/>
          <w:szCs w:val="24"/>
        </w:rPr>
      </w:pPr>
    </w:p>
    <w:p w:rsidR="006E5AE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Money Market:</w:t>
      </w:r>
      <w:r>
        <w:rPr>
          <w:sz w:val="24"/>
          <w:szCs w:val="24"/>
        </w:rPr>
        <w:tab/>
        <w:t>Beginning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$56,840.17</w:t>
      </w: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Interest Earned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53F3D">
        <w:rPr>
          <w:sz w:val="24"/>
          <w:szCs w:val="24"/>
        </w:rPr>
        <w:t xml:space="preserve">        15.59</w:t>
      </w: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 to General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>15,000.00</w:t>
      </w: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53F3D">
        <w:rPr>
          <w:sz w:val="24"/>
          <w:szCs w:val="24"/>
        </w:rPr>
        <w:t>41,855.76</w:t>
      </w: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Sewer Fund: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Beginning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53F3D">
        <w:rPr>
          <w:sz w:val="24"/>
          <w:szCs w:val="24"/>
        </w:rPr>
        <w:t>39,007.67</w:t>
      </w: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Deposit:</w:t>
      </w:r>
      <w:r w:rsidR="006B4508">
        <w:rPr>
          <w:sz w:val="24"/>
          <w:szCs w:val="24"/>
        </w:rPr>
        <w:t xml:space="preserve">  4/19/12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 xml:space="preserve"> 2,248.84</w:t>
      </w: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 Earned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53F3D">
        <w:rPr>
          <w:sz w:val="24"/>
          <w:szCs w:val="24"/>
        </w:rPr>
        <w:t xml:space="preserve">         9.69</w:t>
      </w:r>
    </w:p>
    <w:p w:rsidR="00E161F6" w:rsidRDefault="00E161F6" w:rsidP="006E5AE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 to General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1,189.41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353F3D">
        <w:rPr>
          <w:sz w:val="24"/>
          <w:szCs w:val="24"/>
        </w:rPr>
        <w:t>40,076.79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Recycling Fund:</w:t>
      </w:r>
      <w:r>
        <w:rPr>
          <w:sz w:val="24"/>
          <w:szCs w:val="24"/>
        </w:rPr>
        <w:tab/>
        <w:t>Beginning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3,795.02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Interest Earned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731CD">
        <w:rPr>
          <w:sz w:val="24"/>
          <w:szCs w:val="24"/>
        </w:rPr>
        <w:t xml:space="preserve">          1.02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731CD">
        <w:rPr>
          <w:sz w:val="24"/>
          <w:szCs w:val="24"/>
        </w:rPr>
        <w:t xml:space="preserve">  3,796.04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Enterprise Fund:</w:t>
      </w:r>
      <w:r>
        <w:rPr>
          <w:sz w:val="24"/>
          <w:szCs w:val="24"/>
        </w:rPr>
        <w:tab/>
      </w:r>
      <w:r w:rsidR="006B4508">
        <w:rPr>
          <w:sz w:val="24"/>
          <w:szCs w:val="24"/>
        </w:rPr>
        <w:t>Beginning Balance 10%</w:t>
      </w:r>
      <w:r w:rsidR="006B4508">
        <w:rPr>
          <w:sz w:val="24"/>
          <w:szCs w:val="24"/>
        </w:rPr>
        <w:tab/>
      </w:r>
      <w:r w:rsidR="006B4508">
        <w:rPr>
          <w:sz w:val="24"/>
          <w:szCs w:val="24"/>
        </w:rPr>
        <w:tab/>
        <w:t xml:space="preserve">$  </w:t>
      </w:r>
      <w:r>
        <w:rPr>
          <w:sz w:val="24"/>
          <w:szCs w:val="24"/>
        </w:rPr>
        <w:t>2,720.14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Deposit:</w:t>
      </w:r>
      <w:r w:rsidR="006B4508">
        <w:rPr>
          <w:sz w:val="24"/>
          <w:szCs w:val="24"/>
        </w:rPr>
        <w:t xml:space="preserve">  4/19/12</w:t>
      </w:r>
      <w:r w:rsidR="006B4508">
        <w:rPr>
          <w:sz w:val="24"/>
          <w:szCs w:val="24"/>
        </w:rPr>
        <w:tab/>
      </w:r>
      <w:r w:rsidR="006B4508">
        <w:rPr>
          <w:sz w:val="24"/>
          <w:szCs w:val="24"/>
        </w:rPr>
        <w:tab/>
      </w:r>
      <w:r w:rsidR="006B4508">
        <w:rPr>
          <w:sz w:val="24"/>
          <w:szCs w:val="24"/>
        </w:rPr>
        <w:tab/>
        <w:t>$  1,029.04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Xcel Energy—park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 xml:space="preserve"> </w:t>
      </w:r>
      <w:r w:rsidR="004158DE">
        <w:rPr>
          <w:sz w:val="24"/>
          <w:szCs w:val="24"/>
        </w:rPr>
        <w:t xml:space="preserve">   </w:t>
      </w:r>
      <w:r w:rsidR="006B4508">
        <w:rPr>
          <w:sz w:val="24"/>
          <w:szCs w:val="24"/>
        </w:rPr>
        <w:t xml:space="preserve"> </w:t>
      </w:r>
      <w:r w:rsidR="004158DE">
        <w:rPr>
          <w:sz w:val="24"/>
          <w:szCs w:val="24"/>
        </w:rPr>
        <w:t xml:space="preserve">  </w:t>
      </w:r>
      <w:r w:rsidR="006B4508">
        <w:rPr>
          <w:sz w:val="24"/>
          <w:szCs w:val="24"/>
        </w:rPr>
        <w:t xml:space="preserve"> </w:t>
      </w:r>
      <w:r w:rsidR="004158DE">
        <w:rPr>
          <w:sz w:val="24"/>
          <w:szCs w:val="24"/>
        </w:rPr>
        <w:t>10.27</w:t>
      </w:r>
    </w:p>
    <w:p w:rsidR="00E161F6" w:rsidRDefault="006B4508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Olin Mowing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E161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161F6">
        <w:rPr>
          <w:sz w:val="24"/>
          <w:szCs w:val="24"/>
        </w:rPr>
        <w:t>750.00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 xml:space="preserve">  2,988.91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Beginning Balance 2%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3,116.81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Deposit:</w:t>
      </w:r>
      <w:r w:rsidR="006B4508">
        <w:rPr>
          <w:sz w:val="24"/>
          <w:szCs w:val="24"/>
        </w:rPr>
        <w:t xml:space="preserve">  4/19/12</w:t>
      </w:r>
      <w:r w:rsidR="006B4508">
        <w:rPr>
          <w:sz w:val="24"/>
          <w:szCs w:val="24"/>
        </w:rPr>
        <w:tab/>
      </w:r>
      <w:r w:rsidR="006B4508">
        <w:rPr>
          <w:sz w:val="24"/>
          <w:szCs w:val="24"/>
        </w:rPr>
        <w:tab/>
      </w:r>
      <w:r w:rsidR="006B4508">
        <w:rPr>
          <w:sz w:val="24"/>
          <w:szCs w:val="24"/>
        </w:rPr>
        <w:tab/>
        <w:t>$     313.74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 xml:space="preserve">  3,430.55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General Fund: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Beginning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DA36AD">
        <w:rPr>
          <w:sz w:val="24"/>
          <w:szCs w:val="24"/>
        </w:rPr>
        <w:t xml:space="preserve">  5,930.35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Deposit:</w:t>
      </w:r>
      <w:r w:rsidR="006B4508">
        <w:rPr>
          <w:sz w:val="24"/>
          <w:szCs w:val="24"/>
        </w:rPr>
        <w:t xml:space="preserve">  4/19/12</w:t>
      </w:r>
      <w:r w:rsidR="006B4508">
        <w:rPr>
          <w:sz w:val="24"/>
          <w:szCs w:val="24"/>
        </w:rPr>
        <w:tab/>
      </w:r>
      <w:r w:rsidR="006B4508">
        <w:rPr>
          <w:sz w:val="24"/>
          <w:szCs w:val="24"/>
        </w:rPr>
        <w:tab/>
      </w:r>
      <w:r w:rsidR="006B4508">
        <w:rPr>
          <w:sz w:val="24"/>
          <w:szCs w:val="24"/>
        </w:rPr>
        <w:tab/>
        <w:t>$  1,196.83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 from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>15,000.00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 from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 xml:space="preserve">  1,189.41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Disbursements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B4508">
        <w:rPr>
          <w:sz w:val="24"/>
          <w:szCs w:val="24"/>
        </w:rPr>
        <w:t>15,416.50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 Balance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DA36AD">
        <w:rPr>
          <w:sz w:val="24"/>
          <w:szCs w:val="24"/>
        </w:rPr>
        <w:t xml:space="preserve">  7,900.09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Disbursements from General Account: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 Council—monthly wastewater charge for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1,189.41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Lehmann &amp; Lutter—Attorney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2,000.00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Kim Perron—snow removal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832.50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of Mendota Heights—police &amp; fire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8,776.11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MN—Rent for Benson Metals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140.00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Xcel Energy—jail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158DE">
        <w:rPr>
          <w:sz w:val="24"/>
          <w:szCs w:val="24"/>
        </w:rPr>
        <w:t xml:space="preserve">       10.19</w:t>
      </w:r>
    </w:p>
    <w:p w:rsidR="00E161F6" w:rsidRDefault="00E161F6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Xcel Energy—street 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:rsidR="00E161F6" w:rsidRDefault="005E6DA1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Crosstown Sweeping—sweep streets 4/18/2012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158DE">
        <w:rPr>
          <w:sz w:val="24"/>
          <w:szCs w:val="24"/>
        </w:rPr>
        <w:t xml:space="preserve">  1,150.00</w:t>
      </w:r>
    </w:p>
    <w:p w:rsidR="004158DE" w:rsidRDefault="00DA36AD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League of MN Citi</w:t>
      </w:r>
      <w:r w:rsidR="004158DE">
        <w:rPr>
          <w:sz w:val="24"/>
          <w:szCs w:val="24"/>
        </w:rPr>
        <w:t>es—Worker’s Comp</w:t>
      </w:r>
      <w:r w:rsidR="004158DE">
        <w:rPr>
          <w:sz w:val="24"/>
          <w:szCs w:val="24"/>
        </w:rPr>
        <w:tab/>
      </w:r>
      <w:r w:rsidR="004158DE">
        <w:rPr>
          <w:sz w:val="24"/>
          <w:szCs w:val="24"/>
        </w:rPr>
        <w:tab/>
      </w:r>
      <w:r w:rsidR="004158DE">
        <w:rPr>
          <w:sz w:val="24"/>
          <w:szCs w:val="24"/>
        </w:rPr>
        <w:tab/>
        <w:t>$     128.00</w:t>
      </w:r>
    </w:p>
    <w:p w:rsidR="005E6DA1" w:rsidRDefault="005E6DA1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PERA for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158DE">
        <w:rPr>
          <w:sz w:val="24"/>
          <w:szCs w:val="24"/>
        </w:rPr>
        <w:t xml:space="preserve">     </w:t>
      </w:r>
      <w:r>
        <w:rPr>
          <w:sz w:val="24"/>
          <w:szCs w:val="24"/>
        </w:rPr>
        <w:t>135.00</w:t>
      </w:r>
    </w:p>
    <w:p w:rsidR="005E6DA1" w:rsidRDefault="005E6DA1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Bruestle—copies, phone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158DE">
        <w:rPr>
          <w:sz w:val="24"/>
          <w:szCs w:val="24"/>
        </w:rPr>
        <w:t xml:space="preserve">       55.29</w:t>
      </w:r>
    </w:p>
    <w:p w:rsidR="005E6DA1" w:rsidRDefault="005E6DA1" w:rsidP="00E161F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Bruestle—clerk salary for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1,000.00</w:t>
      </w:r>
    </w:p>
    <w:p w:rsidR="005E6DA1" w:rsidRDefault="005E6DA1" w:rsidP="00E161F6">
      <w:pPr>
        <w:pStyle w:val="ListParagraph"/>
        <w:spacing w:after="0" w:line="240" w:lineRule="auto"/>
        <w:rPr>
          <w:sz w:val="24"/>
          <w:szCs w:val="24"/>
        </w:rPr>
      </w:pPr>
    </w:p>
    <w:p w:rsidR="005E6DA1" w:rsidRDefault="005E6DA1" w:rsidP="00E161F6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Disbursements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6B4508">
        <w:rPr>
          <w:b/>
          <w:sz w:val="24"/>
          <w:szCs w:val="24"/>
        </w:rPr>
        <w:t>15,416.50</w:t>
      </w:r>
    </w:p>
    <w:p w:rsidR="005E6DA1" w:rsidRDefault="005E6DA1" w:rsidP="00E161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E6DA1" w:rsidRDefault="005E6DA1" w:rsidP="00E161F6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payment of the above disbursements and transfers.</w:t>
      </w:r>
    </w:p>
    <w:p w:rsidR="005E6DA1" w:rsidRDefault="005E6DA1" w:rsidP="00E161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E6DA1" w:rsidRDefault="005E6DA1" w:rsidP="005E6D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Hearing on the adequacy and effectiveness of the Storm Water Pollution Prevention Program (SWPPP).</w:t>
      </w:r>
    </w:p>
    <w:p w:rsidR="005E6DA1" w:rsidRDefault="005E6DA1" w:rsidP="005E6DA1">
      <w:pPr>
        <w:spacing w:after="0" w:line="240" w:lineRule="auto"/>
        <w:rPr>
          <w:b/>
          <w:sz w:val="24"/>
          <w:szCs w:val="24"/>
        </w:rPr>
      </w:pPr>
    </w:p>
    <w:p w:rsidR="005E6DA1" w:rsidRDefault="005E6DA1" w:rsidP="005E6D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Commission to review the garage site plan for Bob Hop, located at </w:t>
      </w:r>
    </w:p>
    <w:p w:rsidR="005E6DA1" w:rsidRPr="005E6DA1" w:rsidRDefault="005E6DA1" w:rsidP="005E6DA1">
      <w:pPr>
        <w:pStyle w:val="ListParagraph"/>
        <w:rPr>
          <w:b/>
          <w:sz w:val="24"/>
          <w:szCs w:val="24"/>
        </w:rPr>
      </w:pPr>
    </w:p>
    <w:p w:rsidR="005E6DA1" w:rsidRDefault="004158DE" w:rsidP="005E6D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Liability Coverage Waiver form from League of MN Cities Insurance Trust.</w:t>
      </w:r>
    </w:p>
    <w:p w:rsidR="005E6DA1" w:rsidRPr="005E6DA1" w:rsidRDefault="005E6DA1" w:rsidP="005E6DA1">
      <w:pPr>
        <w:pStyle w:val="ListParagraph"/>
        <w:rPr>
          <w:b/>
          <w:sz w:val="24"/>
          <w:szCs w:val="24"/>
        </w:rPr>
      </w:pPr>
    </w:p>
    <w:p w:rsidR="005E6DA1" w:rsidRDefault="005E6DA1" w:rsidP="005E6D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:rsidR="005E6DA1" w:rsidRPr="005E6DA1" w:rsidRDefault="005E6DA1" w:rsidP="005E6DA1">
      <w:pPr>
        <w:pStyle w:val="ListParagraph"/>
        <w:rPr>
          <w:b/>
          <w:sz w:val="24"/>
          <w:szCs w:val="24"/>
        </w:rPr>
      </w:pPr>
    </w:p>
    <w:p w:rsidR="005E6DA1" w:rsidRDefault="005E6DA1" w:rsidP="005E6D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 Comment</w:t>
      </w:r>
    </w:p>
    <w:p w:rsidR="005E6DA1" w:rsidRPr="005E6DA1" w:rsidRDefault="005E6DA1" w:rsidP="005E6DA1">
      <w:pPr>
        <w:pStyle w:val="ListParagraph"/>
        <w:rPr>
          <w:b/>
          <w:sz w:val="24"/>
          <w:szCs w:val="24"/>
        </w:rPr>
      </w:pPr>
    </w:p>
    <w:p w:rsidR="005E6DA1" w:rsidRDefault="005E6DA1" w:rsidP="005E6D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Comment</w:t>
      </w:r>
    </w:p>
    <w:p w:rsidR="005E6DA1" w:rsidRPr="005E6DA1" w:rsidRDefault="005E6DA1" w:rsidP="005E6DA1">
      <w:pPr>
        <w:pStyle w:val="ListParagraph"/>
        <w:rPr>
          <w:b/>
          <w:sz w:val="24"/>
          <w:szCs w:val="24"/>
        </w:rPr>
      </w:pPr>
    </w:p>
    <w:p w:rsidR="005E6DA1" w:rsidRPr="005E6DA1" w:rsidRDefault="005E6DA1" w:rsidP="005E6D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E6DA1" w:rsidRPr="005E6DA1" w:rsidSect="006E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887"/>
    <w:multiLevelType w:val="hybridMultilevel"/>
    <w:tmpl w:val="8EB2ED70"/>
    <w:lvl w:ilvl="0" w:tplc="218C5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D7B25"/>
    <w:multiLevelType w:val="hybridMultilevel"/>
    <w:tmpl w:val="5DE0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AE6"/>
    <w:rsid w:val="00037B77"/>
    <w:rsid w:val="00353F3D"/>
    <w:rsid w:val="004158DE"/>
    <w:rsid w:val="005E6DA1"/>
    <w:rsid w:val="006B4508"/>
    <w:rsid w:val="006E2112"/>
    <w:rsid w:val="006E5AE6"/>
    <w:rsid w:val="00724461"/>
    <w:rsid w:val="00DA36AD"/>
    <w:rsid w:val="00E161F6"/>
    <w:rsid w:val="00E7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2012-05-03T17:32:00Z</dcterms:created>
  <dcterms:modified xsi:type="dcterms:W3CDTF">2012-05-03T17:32:00Z</dcterms:modified>
</cp:coreProperties>
</file>