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9" w:rsidRDefault="00AC5689" w:rsidP="00AC5689">
      <w:pPr>
        <w:spacing w:after="0" w:line="240" w:lineRule="auto"/>
        <w:jc w:val="center"/>
        <w:rPr>
          <w:b/>
        </w:rPr>
      </w:pPr>
      <w:r>
        <w:rPr>
          <w:b/>
        </w:rPr>
        <w:t>Agenda for January 8, 2013</w:t>
      </w:r>
    </w:p>
    <w:p w:rsidR="00AC5689" w:rsidRDefault="00AC5689" w:rsidP="00AC5689">
      <w:pPr>
        <w:spacing w:after="0" w:line="240" w:lineRule="auto"/>
      </w:pPr>
      <w:r>
        <w:t>1.</w:t>
      </w:r>
      <w:r>
        <w:tab/>
        <w:t>Call to Order</w:t>
      </w:r>
    </w:p>
    <w:p w:rsidR="00AC5689" w:rsidRDefault="00AC5689" w:rsidP="00AC5689">
      <w:pPr>
        <w:spacing w:after="0" w:line="240" w:lineRule="auto"/>
      </w:pPr>
      <w:r>
        <w:tab/>
        <w:t>A.  Pledge of Allegiance</w:t>
      </w:r>
    </w:p>
    <w:p w:rsidR="00AC5689" w:rsidRDefault="00AC5689" w:rsidP="00AC5689">
      <w:pPr>
        <w:spacing w:after="0" w:line="240" w:lineRule="auto"/>
      </w:pPr>
      <w:r>
        <w:tab/>
        <w:t>B.  Approval of Minutes for December 11, 2012</w:t>
      </w:r>
    </w:p>
    <w:p w:rsidR="00AC5689" w:rsidRDefault="00AC5689" w:rsidP="00AC5689">
      <w:pPr>
        <w:spacing w:after="0" w:line="240" w:lineRule="auto"/>
      </w:pPr>
      <w:r>
        <w:tab/>
        <w:t>C.  Additions/Corrections to Agenda</w:t>
      </w:r>
    </w:p>
    <w:p w:rsidR="00AC5689" w:rsidRDefault="00AC5689" w:rsidP="00AC5689">
      <w:pPr>
        <w:spacing w:after="0" w:line="240" w:lineRule="auto"/>
      </w:pPr>
    </w:p>
    <w:p w:rsidR="00AC5689" w:rsidRDefault="00AC5689" w:rsidP="00AC5689">
      <w:pPr>
        <w:spacing w:after="0" w:line="240" w:lineRule="auto"/>
      </w:pPr>
      <w:r>
        <w:t>2.</w:t>
      </w:r>
      <w:r>
        <w:tab/>
        <w:t>Treasurer's Report</w:t>
      </w:r>
    </w:p>
    <w:p w:rsidR="00AC5689" w:rsidRDefault="00AC5689" w:rsidP="00AC5689">
      <w:pPr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  <w:t>$</w:t>
      </w:r>
      <w:r w:rsidR="000323FD">
        <w:t>36,910.36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</w:t>
      </w:r>
      <w:r w:rsidR="000323FD">
        <w:t xml:space="preserve">  </w:t>
      </w:r>
      <w:r w:rsidR="00E70B8D">
        <w:t xml:space="preserve">         </w:t>
      </w:r>
      <w:r w:rsidR="000323FD">
        <w:t>4.87</w:t>
      </w:r>
    </w:p>
    <w:p w:rsidR="00174FE7" w:rsidRDefault="00174FE7" w:rsidP="00AC5689">
      <w:pPr>
        <w:spacing w:after="0" w:line="240" w:lineRule="auto"/>
      </w:pPr>
      <w:r>
        <w:tab/>
      </w:r>
      <w:r>
        <w:tab/>
      </w:r>
      <w:r>
        <w:tab/>
        <w:t>Transfer from General</w:t>
      </w:r>
      <w:r>
        <w:tab/>
      </w:r>
      <w:r>
        <w:tab/>
        <w:t>$35,000.00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</w:r>
      <w:r w:rsidR="00174FE7">
        <w:t>Ending Balance</w:t>
      </w:r>
      <w:r w:rsidR="00174FE7">
        <w:tab/>
      </w:r>
      <w:r>
        <w:tab/>
      </w:r>
      <w:r>
        <w:tab/>
        <w:t>$</w:t>
      </w:r>
      <w:r w:rsidR="00174FE7">
        <w:t>71,915.23</w:t>
      </w:r>
    </w:p>
    <w:p w:rsidR="00AC5689" w:rsidRDefault="00AC5689" w:rsidP="00AC5689">
      <w:pPr>
        <w:spacing w:after="0" w:line="240" w:lineRule="auto"/>
      </w:pPr>
    </w:p>
    <w:p w:rsidR="00AC5689" w:rsidRDefault="00AC5689" w:rsidP="00AC5689">
      <w:pPr>
        <w:spacing w:after="0" w:line="240" w:lineRule="auto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  <w:t>$</w:t>
      </w:r>
      <w:r w:rsidR="00174FE7">
        <w:t>39,511.41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Deposit:</w:t>
      </w:r>
      <w:r w:rsidR="000323FD">
        <w:t xml:space="preserve"> 12/06/12</w:t>
      </w:r>
      <w:r w:rsidR="000323FD">
        <w:tab/>
      </w:r>
      <w:r w:rsidR="000323FD">
        <w:tab/>
        <w:t>$  1,698.00</w:t>
      </w:r>
    </w:p>
    <w:p w:rsidR="000323FD" w:rsidRDefault="000323FD" w:rsidP="00AC568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12/26/12</w:t>
      </w:r>
      <w:r>
        <w:tab/>
      </w:r>
      <w:r>
        <w:tab/>
        <w:t>$  3,558.00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</w:t>
      </w:r>
      <w:r w:rsidR="000323FD">
        <w:t xml:space="preserve">          5.31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Transfer to General</w:t>
      </w:r>
      <w:r>
        <w:tab/>
      </w:r>
      <w:r>
        <w:tab/>
        <w:t>$</w:t>
      </w:r>
      <w:r w:rsidR="00174FE7">
        <w:t xml:space="preserve">  1,268.12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174FE7">
        <w:t>43,504.60</w:t>
      </w:r>
    </w:p>
    <w:p w:rsidR="00AC5689" w:rsidRDefault="00AC5689" w:rsidP="00AC5689">
      <w:pPr>
        <w:spacing w:after="0" w:line="240" w:lineRule="auto"/>
      </w:pPr>
    </w:p>
    <w:p w:rsidR="00AC5689" w:rsidRDefault="00AC5689" w:rsidP="00AC5689">
      <w:pPr>
        <w:spacing w:after="0" w:line="240" w:lineRule="auto"/>
      </w:pPr>
      <w:r>
        <w:rPr>
          <w:b/>
        </w:rPr>
        <w:t>Recycling Fund:</w:t>
      </w:r>
      <w:r>
        <w:tab/>
      </w:r>
      <w:r>
        <w:tab/>
        <w:t>Beginning Balance</w:t>
      </w:r>
      <w:r>
        <w:tab/>
      </w:r>
      <w:r>
        <w:tab/>
        <w:t>$</w:t>
      </w:r>
      <w:r w:rsidR="000323FD">
        <w:t xml:space="preserve">  3,268.21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</w:t>
      </w:r>
      <w:r w:rsidR="000323FD">
        <w:t xml:space="preserve">            .69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0323FD">
        <w:t xml:space="preserve">  3,268.90</w:t>
      </w:r>
    </w:p>
    <w:p w:rsidR="00AC5689" w:rsidRDefault="00AC5689" w:rsidP="00AC5689">
      <w:pPr>
        <w:spacing w:after="0" w:line="240" w:lineRule="auto"/>
      </w:pPr>
    </w:p>
    <w:p w:rsidR="00AC5689" w:rsidRDefault="00AC5689" w:rsidP="00AC5689">
      <w:pPr>
        <w:spacing w:after="0" w:line="240" w:lineRule="auto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  <w:t>$</w:t>
      </w:r>
      <w:r w:rsidR="000323FD">
        <w:t xml:space="preserve">     994.00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Deposit:</w:t>
      </w:r>
      <w:r w:rsidR="000323FD">
        <w:t xml:space="preserve"> 12/06/12</w:t>
      </w:r>
      <w:r w:rsidR="000323FD">
        <w:tab/>
      </w:r>
      <w:r w:rsidR="000323FD">
        <w:tab/>
        <w:t>$     620.07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Xcel Energy--Park Lights</w:t>
      </w:r>
      <w:r>
        <w:tab/>
      </w:r>
      <w:r>
        <w:tab/>
        <w:t>$</w:t>
      </w:r>
      <w:r w:rsidR="00251BD3">
        <w:t xml:space="preserve">       26.38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174FE7">
        <w:t xml:space="preserve">  1,587.69</w:t>
      </w:r>
    </w:p>
    <w:p w:rsidR="00AC5689" w:rsidRDefault="00AC5689" w:rsidP="00AC5689">
      <w:pPr>
        <w:spacing w:after="0" w:line="240" w:lineRule="auto"/>
      </w:pP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  <w:t>$</w:t>
      </w:r>
      <w:r w:rsidR="000323FD">
        <w:t xml:space="preserve">  3,338.27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Deposit:</w:t>
      </w:r>
      <w:r w:rsidR="000323FD">
        <w:t xml:space="preserve"> 12/06/12</w:t>
      </w:r>
      <w:r w:rsidR="000323FD">
        <w:tab/>
      </w:r>
      <w:r w:rsidR="000323FD">
        <w:tab/>
        <w:t>$     607.31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174FE7">
        <w:t xml:space="preserve">  3,945.37</w:t>
      </w:r>
    </w:p>
    <w:p w:rsidR="00AC5689" w:rsidRDefault="00AC5689" w:rsidP="00AC5689">
      <w:pPr>
        <w:spacing w:after="0" w:line="240" w:lineRule="auto"/>
      </w:pPr>
    </w:p>
    <w:p w:rsidR="00AC5689" w:rsidRDefault="00AC5689" w:rsidP="00AC5689">
      <w:pPr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  <w:t>$</w:t>
      </w:r>
      <w:r w:rsidR="00174FE7">
        <w:t xml:space="preserve">  4,079.75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Deposit:</w:t>
      </w:r>
      <w:r w:rsidR="000323FD">
        <w:t xml:space="preserve"> 12/06/12</w:t>
      </w:r>
      <w:r w:rsidR="000323FD">
        <w:tab/>
      </w:r>
      <w:r w:rsidR="000323FD">
        <w:tab/>
        <w:t>$62,905.00</w:t>
      </w:r>
    </w:p>
    <w:p w:rsidR="000323FD" w:rsidRDefault="000323FD" w:rsidP="00AC568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12/26/12</w:t>
      </w:r>
      <w:r>
        <w:tab/>
      </w:r>
      <w:r>
        <w:tab/>
        <w:t>$  1,789.66</w:t>
      </w:r>
      <w:r>
        <w:tab/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Transfer from Sewer</w:t>
      </w:r>
      <w:r>
        <w:tab/>
      </w:r>
      <w:r>
        <w:tab/>
        <w:t>$</w:t>
      </w:r>
      <w:r w:rsidR="00174FE7">
        <w:t xml:space="preserve">  1,268.12</w:t>
      </w:r>
    </w:p>
    <w:p w:rsidR="00174FE7" w:rsidRDefault="00174FE7" w:rsidP="00AC5689">
      <w:pPr>
        <w:spacing w:after="0" w:line="240" w:lineRule="auto"/>
      </w:pPr>
      <w:r>
        <w:tab/>
      </w:r>
      <w:r>
        <w:tab/>
      </w:r>
      <w:r>
        <w:tab/>
        <w:t>Transfer to MM</w:t>
      </w:r>
      <w:r>
        <w:tab/>
      </w:r>
      <w:r>
        <w:tab/>
      </w:r>
      <w:r>
        <w:tab/>
        <w:t>$35,000.00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  <w:t>$</w:t>
      </w:r>
    </w:p>
    <w:p w:rsidR="00AC5689" w:rsidRDefault="00AC5689" w:rsidP="00AC5689">
      <w:pPr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</w:p>
    <w:p w:rsidR="00AC5689" w:rsidRDefault="00AC5689" w:rsidP="00AC5689">
      <w:pPr>
        <w:spacing w:after="0" w:line="240" w:lineRule="auto"/>
      </w:pPr>
      <w:r>
        <w:rPr>
          <w:b/>
        </w:rPr>
        <w:t>Disbursements:</w:t>
      </w:r>
    </w:p>
    <w:p w:rsidR="00AC5689" w:rsidRDefault="00AC5689" w:rsidP="00AC5689">
      <w:pPr>
        <w:spacing w:after="0" w:line="240" w:lineRule="auto"/>
      </w:pPr>
      <w:r>
        <w:t>Met Council--Monthly wastewater charge for Jan.</w:t>
      </w:r>
      <w:r>
        <w:tab/>
        <w:t>$</w:t>
      </w:r>
      <w:r w:rsidR="00174FE7">
        <w:t xml:space="preserve">  1,268.12</w:t>
      </w:r>
    </w:p>
    <w:p w:rsidR="00AC5689" w:rsidRDefault="00AC5689" w:rsidP="00AC5689">
      <w:pPr>
        <w:spacing w:after="0" w:line="240" w:lineRule="auto"/>
      </w:pPr>
      <w:r>
        <w:t>Lehmann &amp;</w:t>
      </w:r>
      <w:r w:rsidR="000E6988">
        <w:t xml:space="preserve"> </w:t>
      </w:r>
      <w:r>
        <w:t>Lutter - attorney fees</w:t>
      </w:r>
      <w:r>
        <w:tab/>
      </w:r>
      <w:r>
        <w:tab/>
      </w:r>
      <w:r>
        <w:tab/>
        <w:t>$  2,000.00</w:t>
      </w:r>
    </w:p>
    <w:p w:rsidR="00AC5689" w:rsidRDefault="00AC5689" w:rsidP="00AC5689">
      <w:pPr>
        <w:spacing w:after="0" w:line="240" w:lineRule="auto"/>
      </w:pPr>
      <w:r>
        <w:t>Kim Perron - snow removal</w:t>
      </w:r>
      <w:r>
        <w:tab/>
      </w:r>
      <w:r>
        <w:tab/>
      </w:r>
      <w:r>
        <w:tab/>
      </w:r>
      <w:r>
        <w:tab/>
        <w:t>$     832.50</w:t>
      </w:r>
    </w:p>
    <w:p w:rsidR="00AC5689" w:rsidRDefault="00AC5689" w:rsidP="00AC5689">
      <w:pPr>
        <w:spacing w:after="0" w:line="240" w:lineRule="auto"/>
      </w:pPr>
      <w:r>
        <w:t>City of Mendota Heights - police &amp; fire</w:t>
      </w:r>
      <w:r>
        <w:tab/>
      </w:r>
      <w:r>
        <w:tab/>
      </w:r>
      <w:r>
        <w:tab/>
        <w:t>$</w:t>
      </w:r>
      <w:r w:rsidR="00174FE7">
        <w:t xml:space="preserve">  7.938.61</w:t>
      </w:r>
    </w:p>
    <w:p w:rsidR="00AC5689" w:rsidRDefault="00AC5689" w:rsidP="00AC5689">
      <w:pPr>
        <w:spacing w:after="0" w:line="240" w:lineRule="auto"/>
      </w:pPr>
      <w:r>
        <w:t>State of MN - Rent for Benson Metals</w:t>
      </w:r>
      <w:r>
        <w:tab/>
      </w:r>
      <w:r>
        <w:tab/>
      </w:r>
      <w:r>
        <w:tab/>
        <w:t>$     140.00</w:t>
      </w:r>
    </w:p>
    <w:p w:rsidR="00AC5689" w:rsidRDefault="00AC5689" w:rsidP="00AC5689">
      <w:pPr>
        <w:spacing w:after="0" w:line="240" w:lineRule="auto"/>
      </w:pPr>
      <w:r>
        <w:t>Aggregate Industries - inv. 703967028</w:t>
      </w:r>
      <w:r>
        <w:tab/>
      </w:r>
      <w:r>
        <w:tab/>
      </w:r>
      <w:r>
        <w:tab/>
        <w:t>$     643.79</w:t>
      </w:r>
    </w:p>
    <w:p w:rsidR="00AC5689" w:rsidRDefault="00AC5689" w:rsidP="00AC5689">
      <w:pPr>
        <w:spacing w:after="0" w:line="240" w:lineRule="auto"/>
      </w:pPr>
      <w:r>
        <w:t>Xcel Energy - jail lights</w:t>
      </w:r>
      <w:r>
        <w:tab/>
      </w:r>
      <w:r>
        <w:tab/>
      </w:r>
      <w:r>
        <w:tab/>
      </w:r>
      <w:r>
        <w:tab/>
      </w:r>
      <w:r>
        <w:tab/>
        <w:t>$</w:t>
      </w:r>
      <w:r w:rsidR="00251BD3">
        <w:t xml:space="preserve">          9.94</w:t>
      </w:r>
    </w:p>
    <w:p w:rsidR="00251BD3" w:rsidRDefault="00251BD3" w:rsidP="00AC5689">
      <w:pPr>
        <w:spacing w:after="0" w:line="240" w:lineRule="auto"/>
      </w:pPr>
      <w:r>
        <w:t>Xcel Energy - street lights</w:t>
      </w:r>
      <w:r>
        <w:tab/>
      </w:r>
      <w:r>
        <w:tab/>
      </w:r>
      <w:r>
        <w:tab/>
      </w:r>
      <w:r>
        <w:tab/>
        <w:t>$</w:t>
      </w:r>
    </w:p>
    <w:p w:rsidR="00251BD3" w:rsidRDefault="00251BD3" w:rsidP="00AC5689">
      <w:pPr>
        <w:spacing w:after="0" w:line="240" w:lineRule="auto"/>
      </w:pPr>
      <w:r>
        <w:lastRenderedPageBreak/>
        <w:t>Wells Fargo - GO Bond payment 9 of 9</w:t>
      </w:r>
      <w:r>
        <w:tab/>
      </w:r>
      <w:r>
        <w:tab/>
      </w:r>
      <w:r>
        <w:tab/>
        <w:t>$14,278.60</w:t>
      </w:r>
    </w:p>
    <w:p w:rsidR="00251BD3" w:rsidRDefault="00251BD3" w:rsidP="00AC5689">
      <w:pPr>
        <w:spacing w:after="0" w:line="240" w:lineRule="auto"/>
      </w:pPr>
      <w:r>
        <w:t>Dakota County - ballot printing cost allocation</w:t>
      </w:r>
      <w:r>
        <w:tab/>
      </w:r>
      <w:r>
        <w:tab/>
        <w:t>$           3.58</w:t>
      </w:r>
    </w:p>
    <w:p w:rsidR="00251BD3" w:rsidRDefault="00251BD3" w:rsidP="00AC5689">
      <w:pPr>
        <w:spacing w:after="0" w:line="240" w:lineRule="auto"/>
      </w:pPr>
      <w:r>
        <w:t>Dakota County - 2012 Truth in Taxation</w:t>
      </w:r>
      <w:r>
        <w:tab/>
      </w:r>
      <w:r>
        <w:tab/>
      </w:r>
      <w:r>
        <w:tab/>
        <w:t xml:space="preserve">$       </w:t>
      </w:r>
      <w:r w:rsidR="00E70B8D">
        <w:t xml:space="preserve"> </w:t>
      </w:r>
      <w:r>
        <w:t>24.46</w:t>
      </w:r>
    </w:p>
    <w:p w:rsidR="00251BD3" w:rsidRDefault="00251BD3" w:rsidP="00AC5689">
      <w:pPr>
        <w:spacing w:after="0" w:line="240" w:lineRule="auto"/>
      </w:pPr>
      <w:r>
        <w:t>PERA - December</w:t>
      </w:r>
      <w:r>
        <w:tab/>
      </w:r>
      <w:r>
        <w:tab/>
      </w:r>
      <w:r>
        <w:tab/>
      </w:r>
      <w:r>
        <w:tab/>
      </w:r>
      <w:r>
        <w:tab/>
        <w:t xml:space="preserve">$     </w:t>
      </w:r>
      <w:r w:rsidR="00E70B8D">
        <w:t xml:space="preserve"> </w:t>
      </w:r>
      <w:r>
        <w:t>135.00</w:t>
      </w:r>
    </w:p>
    <w:p w:rsidR="00251BD3" w:rsidRDefault="00251BD3" w:rsidP="00AC5689">
      <w:pPr>
        <w:spacing w:after="0" w:line="240" w:lineRule="auto"/>
      </w:pPr>
      <w:r>
        <w:t>Withholding taxes - 4th quarter 2012</w:t>
      </w:r>
      <w:r>
        <w:tab/>
      </w:r>
      <w:r>
        <w:tab/>
      </w:r>
      <w:r>
        <w:tab/>
        <w:t>$</w:t>
      </w:r>
      <w:r w:rsidR="00174FE7">
        <w:t xml:space="preserve">     468.54</w:t>
      </w:r>
    </w:p>
    <w:p w:rsidR="00251BD3" w:rsidRDefault="00251BD3" w:rsidP="00AC5689">
      <w:pPr>
        <w:spacing w:after="0" w:line="240" w:lineRule="auto"/>
      </w:pPr>
      <w:r>
        <w:t>Jennifer Bruestle - phone service, copies</w:t>
      </w:r>
      <w:r>
        <w:tab/>
      </w:r>
      <w:r>
        <w:tab/>
      </w:r>
      <w:r>
        <w:tab/>
        <w:t xml:space="preserve">$       </w:t>
      </w:r>
      <w:r w:rsidR="00E70B8D">
        <w:t xml:space="preserve"> </w:t>
      </w:r>
      <w:r>
        <w:t>74.72</w:t>
      </w:r>
    </w:p>
    <w:p w:rsidR="00251BD3" w:rsidRDefault="00251BD3" w:rsidP="00AC5689">
      <w:pPr>
        <w:spacing w:after="0" w:line="240" w:lineRule="auto"/>
      </w:pPr>
      <w:r>
        <w:t>Jennifer Bruestle - clerk salary for December</w:t>
      </w:r>
      <w:r>
        <w:tab/>
      </w:r>
      <w:r>
        <w:tab/>
        <w:t>$  1,000.00</w:t>
      </w:r>
    </w:p>
    <w:p w:rsidR="00251BD3" w:rsidRDefault="00251BD3" w:rsidP="00AC5689">
      <w:pPr>
        <w:spacing w:after="0" w:line="240" w:lineRule="auto"/>
        <w:rPr>
          <w:b/>
        </w:rPr>
      </w:pPr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74FE7">
        <w:rPr>
          <w:b/>
        </w:rPr>
        <w:t>28,817.86</w:t>
      </w:r>
    </w:p>
    <w:p w:rsidR="00251BD3" w:rsidRDefault="00251BD3" w:rsidP="00AC5689">
      <w:pPr>
        <w:spacing w:after="0" w:line="240" w:lineRule="auto"/>
      </w:pPr>
    </w:p>
    <w:p w:rsidR="00251BD3" w:rsidRDefault="00251BD3" w:rsidP="00AC5689">
      <w:pPr>
        <w:spacing w:after="0" w:line="240" w:lineRule="auto"/>
        <w:rPr>
          <w:b/>
        </w:rPr>
      </w:pPr>
      <w:r>
        <w:rPr>
          <w:b/>
        </w:rPr>
        <w:t>Approve payment for the above disbursements and transfers.</w:t>
      </w:r>
    </w:p>
    <w:p w:rsidR="00251BD3" w:rsidRDefault="00251BD3" w:rsidP="00AC5689">
      <w:pPr>
        <w:spacing w:after="0" w:line="240" w:lineRule="auto"/>
        <w:rPr>
          <w:b/>
        </w:rPr>
      </w:pPr>
    </w:p>
    <w:p w:rsidR="00251BD3" w:rsidRDefault="00251BD3" w:rsidP="00AC5689">
      <w:pPr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174FE7">
        <w:rPr>
          <w:b/>
        </w:rPr>
        <w:t>N</w:t>
      </w:r>
      <w:r>
        <w:rPr>
          <w:b/>
        </w:rPr>
        <w:t>ewly elected Mayor</w:t>
      </w:r>
      <w:r w:rsidR="000E6988">
        <w:rPr>
          <w:b/>
        </w:rPr>
        <w:t xml:space="preserve"> </w:t>
      </w:r>
      <w:r>
        <w:rPr>
          <w:b/>
        </w:rPr>
        <w:t>and Council Members</w:t>
      </w:r>
      <w:r w:rsidR="00774728">
        <w:rPr>
          <w:b/>
        </w:rPr>
        <w:t xml:space="preserve"> to take oath of office</w:t>
      </w:r>
      <w:r>
        <w:rPr>
          <w:b/>
        </w:rPr>
        <w:t xml:space="preserve"> forterms beginning in 2013.</w:t>
      </w:r>
    </w:p>
    <w:p w:rsidR="00251BD3" w:rsidRDefault="00251BD3" w:rsidP="00AC5689">
      <w:pPr>
        <w:spacing w:after="0" w:line="240" w:lineRule="auto"/>
        <w:rPr>
          <w:b/>
        </w:rPr>
      </w:pPr>
    </w:p>
    <w:p w:rsidR="00251BD3" w:rsidRDefault="00251BD3" w:rsidP="00AC5689">
      <w:pPr>
        <w:spacing w:after="0"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Approve the following 2013 Mendota Business Licenses:</w:t>
      </w:r>
    </w:p>
    <w:p w:rsidR="00251BD3" w:rsidRDefault="00251BD3" w:rsidP="00AC5689">
      <w:pPr>
        <w:spacing w:after="0" w:line="240" w:lineRule="auto"/>
      </w:pPr>
      <w:r>
        <w:rPr>
          <w:b/>
        </w:rPr>
        <w:tab/>
      </w:r>
      <w:r>
        <w:t>Benson Metals</w:t>
      </w:r>
      <w:r>
        <w:tab/>
      </w:r>
      <w:r>
        <w:tab/>
      </w:r>
      <w:r>
        <w:tab/>
        <w:t>Greg's Barbershop</w:t>
      </w:r>
      <w:r w:rsidR="00774728">
        <w:tab/>
      </w:r>
      <w:r w:rsidR="00774728">
        <w:tab/>
        <w:t>Bard Flowers</w:t>
      </w:r>
    </w:p>
    <w:p w:rsidR="00251BD3" w:rsidRDefault="00251BD3" w:rsidP="00AC5689">
      <w:pPr>
        <w:spacing w:after="0" w:line="240" w:lineRule="auto"/>
      </w:pPr>
      <w:r>
        <w:tab/>
        <w:t>Bonfire Restaurant Co.</w:t>
      </w:r>
      <w:r>
        <w:tab/>
      </w:r>
      <w:r>
        <w:tab/>
        <w:t>VFW Post 6690</w:t>
      </w:r>
      <w:r w:rsidR="00774728">
        <w:tab/>
      </w:r>
      <w:r w:rsidR="00774728">
        <w:tab/>
      </w:r>
      <w:r w:rsidR="00774728">
        <w:tab/>
        <w:t>Berg Plumbing</w:t>
      </w:r>
    </w:p>
    <w:p w:rsidR="00251BD3" w:rsidRDefault="00251BD3" w:rsidP="00AC5689">
      <w:pPr>
        <w:spacing w:after="0" w:line="240" w:lineRule="auto"/>
      </w:pPr>
      <w:r>
        <w:tab/>
        <w:t>Fun Jumps Entertainment</w:t>
      </w:r>
      <w:r>
        <w:tab/>
        <w:t>Landmark Fence &amp; Deck</w:t>
      </w:r>
      <w:r w:rsidR="00774728">
        <w:tab/>
      </w:r>
      <w:r w:rsidR="00774728">
        <w:tab/>
        <w:t>EZ lift Systems</w:t>
      </w:r>
    </w:p>
    <w:p w:rsidR="00251BD3" w:rsidRDefault="00251BD3" w:rsidP="00AC5689">
      <w:pPr>
        <w:spacing w:after="0" w:line="240" w:lineRule="auto"/>
      </w:pPr>
      <w:r>
        <w:tab/>
        <w:t>Myron Anderson</w:t>
      </w:r>
      <w:r>
        <w:tab/>
      </w:r>
      <w:r>
        <w:tab/>
        <w:t>Lucky's 13 Pub</w:t>
      </w:r>
      <w:r w:rsidR="00774728">
        <w:tab/>
      </w:r>
      <w:r w:rsidR="00774728">
        <w:tab/>
      </w:r>
      <w:r w:rsidR="00774728">
        <w:tab/>
        <w:t>Lee Educational Services</w:t>
      </w:r>
    </w:p>
    <w:p w:rsidR="00251BD3" w:rsidRDefault="00251BD3" w:rsidP="00AC5689">
      <w:pPr>
        <w:spacing w:after="0" w:line="240" w:lineRule="auto"/>
      </w:pPr>
      <w:r>
        <w:tab/>
        <w:t>Sibley House Historical Site</w:t>
      </w:r>
    </w:p>
    <w:p w:rsidR="00251BD3" w:rsidRDefault="00251BD3" w:rsidP="00AC5689">
      <w:pPr>
        <w:spacing w:after="0" w:line="240" w:lineRule="auto"/>
      </w:pPr>
    </w:p>
    <w:p w:rsidR="00251BD3" w:rsidRDefault="00251BD3" w:rsidP="00AC5689">
      <w:pPr>
        <w:spacing w:after="0" w:line="240" w:lineRule="auto"/>
      </w:pPr>
      <w:r>
        <w:tab/>
        <w:t>Allied Waste Services</w:t>
      </w:r>
      <w:r>
        <w:tab/>
      </w:r>
      <w:r>
        <w:tab/>
        <w:t>Waste Management</w:t>
      </w:r>
      <w:r w:rsidR="00774728">
        <w:tab/>
      </w:r>
      <w:r w:rsidR="00774728">
        <w:tab/>
        <w:t>Highland Sanitation &amp; Recycling</w:t>
      </w:r>
    </w:p>
    <w:p w:rsidR="00251BD3" w:rsidRDefault="00251BD3" w:rsidP="00AC5689">
      <w:pPr>
        <w:spacing w:after="0" w:line="240" w:lineRule="auto"/>
      </w:pPr>
      <w:r>
        <w:tab/>
        <w:t>Troje's Trash Pick-Up Service</w:t>
      </w:r>
      <w:r>
        <w:tab/>
        <w:t>Nitti Sanitation</w:t>
      </w:r>
      <w:bookmarkStart w:id="0" w:name="_GoBack"/>
      <w:bookmarkEnd w:id="0"/>
    </w:p>
    <w:p w:rsidR="00251BD3" w:rsidRDefault="00251BD3" w:rsidP="00AC5689">
      <w:pPr>
        <w:spacing w:after="0" w:line="240" w:lineRule="auto"/>
      </w:pPr>
    </w:p>
    <w:p w:rsidR="00251BD3" w:rsidRDefault="00251BD3" w:rsidP="00AC5689">
      <w:pPr>
        <w:spacing w:after="0"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Approve the following 2013 Cattery/Kennel Licenses:</w:t>
      </w:r>
    </w:p>
    <w:p w:rsidR="00251BD3" w:rsidRDefault="00251BD3" w:rsidP="00AC5689">
      <w:pPr>
        <w:spacing w:after="0" w:line="240" w:lineRule="auto"/>
      </w:pPr>
      <w:r>
        <w:tab/>
        <w:t>Larry and Pat Jung</w:t>
      </w:r>
      <w:r>
        <w:tab/>
      </w:r>
      <w:r>
        <w:tab/>
      </w:r>
      <w:r w:rsidR="006B392D">
        <w:t>Alan and Maria Ralston</w:t>
      </w:r>
    </w:p>
    <w:p w:rsidR="006B392D" w:rsidRDefault="006B392D" w:rsidP="00AC5689">
      <w:pPr>
        <w:spacing w:after="0" w:line="240" w:lineRule="auto"/>
      </w:pPr>
    </w:p>
    <w:p w:rsidR="006B392D" w:rsidRDefault="006B392D" w:rsidP="00AC5689">
      <w:pPr>
        <w:spacing w:after="0" w:line="240" w:lineRule="auto"/>
      </w:pPr>
      <w:r>
        <w:rPr>
          <w:b/>
        </w:rPr>
        <w:t>6.</w:t>
      </w:r>
      <w:r>
        <w:rPr>
          <w:b/>
        </w:rPr>
        <w:tab/>
        <w:t xml:space="preserve">As outlined in the City of Mendota City Code, Section 104.03, the Council will appoint the </w:t>
      </w:r>
      <w:r>
        <w:rPr>
          <w:b/>
        </w:rPr>
        <w:tab/>
        <w:t>following:</w:t>
      </w:r>
    </w:p>
    <w:p w:rsidR="006B392D" w:rsidRDefault="006B392D" w:rsidP="00AC5689">
      <w:pPr>
        <w:spacing w:after="0" w:line="240" w:lineRule="auto"/>
      </w:pPr>
      <w:r>
        <w:tab/>
        <w:t>A.  Designate the bank in which city funds are deposited.</w:t>
      </w:r>
    </w:p>
    <w:p w:rsidR="006B392D" w:rsidRDefault="006B392D" w:rsidP="00AC5689">
      <w:pPr>
        <w:spacing w:after="0" w:line="240" w:lineRule="auto"/>
      </w:pPr>
      <w:r>
        <w:tab/>
        <w:t>B.  Choose one of the Council persons as Deputy Mayor.</w:t>
      </w:r>
    </w:p>
    <w:p w:rsidR="006B392D" w:rsidRDefault="006B392D" w:rsidP="00AC5689">
      <w:pPr>
        <w:spacing w:after="0" w:line="240" w:lineRule="auto"/>
      </w:pPr>
      <w:r>
        <w:tab/>
        <w:t>C.  Approve the following City of Mendota Appointments:</w:t>
      </w:r>
    </w:p>
    <w:p w:rsidR="006B392D" w:rsidRDefault="006B392D" w:rsidP="00AC5689">
      <w:pPr>
        <w:spacing w:after="0" w:line="240" w:lineRule="auto"/>
      </w:pPr>
      <w:r>
        <w:tab/>
      </w:r>
      <w:r>
        <w:tab/>
        <w:t>City Newspaper</w:t>
      </w:r>
      <w:r>
        <w:tab/>
      </w:r>
      <w:r>
        <w:tab/>
      </w:r>
      <w:r>
        <w:tab/>
        <w:t>Road Commissioner</w:t>
      </w:r>
    </w:p>
    <w:p w:rsidR="006B392D" w:rsidRDefault="006B392D" w:rsidP="00AC5689">
      <w:pPr>
        <w:spacing w:after="0" w:line="240" w:lineRule="auto"/>
      </w:pPr>
      <w:r>
        <w:tab/>
      </w:r>
      <w:r>
        <w:tab/>
        <w:t>Sewer Commissioner</w:t>
      </w:r>
      <w:r>
        <w:tab/>
      </w:r>
      <w:r>
        <w:tab/>
        <w:t>Park Commissioner</w:t>
      </w:r>
    </w:p>
    <w:p w:rsidR="006B392D" w:rsidRDefault="006B392D" w:rsidP="00AC5689">
      <w:pPr>
        <w:spacing w:after="0" w:line="240" w:lineRule="auto"/>
      </w:pPr>
      <w:r>
        <w:tab/>
      </w:r>
      <w:r>
        <w:tab/>
        <w:t>Recycling Commissioner</w:t>
      </w:r>
      <w:r>
        <w:tab/>
        <w:t>City Attorney</w:t>
      </w:r>
    </w:p>
    <w:p w:rsidR="006B392D" w:rsidRDefault="006B392D" w:rsidP="00AC5689">
      <w:pPr>
        <w:spacing w:after="0" w:line="240" w:lineRule="auto"/>
      </w:pPr>
      <w:r>
        <w:tab/>
      </w:r>
      <w:r>
        <w:tab/>
        <w:t>Planning Commissioner</w:t>
      </w:r>
      <w:r>
        <w:tab/>
      </w:r>
      <w:r>
        <w:tab/>
        <w:t>City Engineer</w:t>
      </w:r>
    </w:p>
    <w:p w:rsidR="006B392D" w:rsidRDefault="006B392D" w:rsidP="00AC5689">
      <w:pPr>
        <w:spacing w:after="0" w:line="240" w:lineRule="auto"/>
      </w:pPr>
      <w:r>
        <w:tab/>
      </w:r>
      <w:r>
        <w:tab/>
        <w:t>Cable Commissioner</w:t>
      </w:r>
      <w:r>
        <w:tab/>
      </w:r>
      <w:r>
        <w:tab/>
        <w:t>Building Official</w:t>
      </w:r>
    </w:p>
    <w:p w:rsidR="006B392D" w:rsidRDefault="006B392D" w:rsidP="00AC5689">
      <w:pPr>
        <w:spacing w:after="0" w:line="240" w:lineRule="auto"/>
      </w:pPr>
      <w:r>
        <w:tab/>
      </w:r>
      <w:r>
        <w:tab/>
        <w:t>Government Data Practices</w:t>
      </w:r>
      <w:r>
        <w:tab/>
        <w:t>Noxious Weed Inspector</w:t>
      </w:r>
    </w:p>
    <w:p w:rsidR="006B392D" w:rsidRDefault="006B392D" w:rsidP="00AC5689">
      <w:pPr>
        <w:spacing w:after="0" w:line="240" w:lineRule="auto"/>
      </w:pPr>
      <w:r>
        <w:tab/>
      </w:r>
      <w:r>
        <w:tab/>
        <w:t>Public Relations</w:t>
      </w:r>
    </w:p>
    <w:p w:rsidR="00253345" w:rsidRDefault="00253345" w:rsidP="00AC5689">
      <w:pPr>
        <w:spacing w:after="0" w:line="240" w:lineRule="auto"/>
        <w:rPr>
          <w:b/>
        </w:rPr>
      </w:pPr>
    </w:p>
    <w:p w:rsidR="006B392D" w:rsidRDefault="006B392D" w:rsidP="00AC5689">
      <w:pPr>
        <w:spacing w:after="0" w:line="240" w:lineRule="auto"/>
        <w:rPr>
          <w:b/>
        </w:rPr>
      </w:pPr>
      <w:r>
        <w:rPr>
          <w:b/>
        </w:rPr>
        <w:t>7.</w:t>
      </w:r>
      <w:r>
        <w:rPr>
          <w:b/>
        </w:rPr>
        <w:tab/>
        <w:t>Public Comment</w:t>
      </w:r>
    </w:p>
    <w:p w:rsidR="006B392D" w:rsidRDefault="006B392D" w:rsidP="00AC5689">
      <w:pPr>
        <w:spacing w:after="0" w:line="240" w:lineRule="auto"/>
        <w:rPr>
          <w:b/>
        </w:rPr>
      </w:pPr>
    </w:p>
    <w:p w:rsidR="006B392D" w:rsidRDefault="006B392D" w:rsidP="00AC5689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  <w:t>Council Comment</w:t>
      </w:r>
    </w:p>
    <w:p w:rsidR="006B392D" w:rsidRDefault="006B392D" w:rsidP="00AC5689">
      <w:pPr>
        <w:spacing w:after="0" w:line="240" w:lineRule="auto"/>
        <w:rPr>
          <w:b/>
        </w:rPr>
      </w:pPr>
    </w:p>
    <w:p w:rsidR="006B392D" w:rsidRDefault="006B392D" w:rsidP="00AC5689">
      <w:pPr>
        <w:spacing w:after="0" w:line="240" w:lineRule="auto"/>
        <w:rPr>
          <w:b/>
        </w:rPr>
      </w:pPr>
      <w:r>
        <w:rPr>
          <w:b/>
        </w:rPr>
        <w:t>9.</w:t>
      </w:r>
      <w:r>
        <w:rPr>
          <w:b/>
        </w:rPr>
        <w:tab/>
        <w:t>Staff Comment</w:t>
      </w:r>
    </w:p>
    <w:p w:rsidR="00253345" w:rsidRDefault="00253345" w:rsidP="00AC5689">
      <w:pPr>
        <w:spacing w:after="0" w:line="240" w:lineRule="auto"/>
        <w:rPr>
          <w:b/>
        </w:rPr>
      </w:pPr>
    </w:p>
    <w:p w:rsidR="00253345" w:rsidRDefault="00253345" w:rsidP="00AC5689">
      <w:pPr>
        <w:spacing w:after="0" w:line="240" w:lineRule="auto"/>
        <w:rPr>
          <w:b/>
        </w:rPr>
      </w:pPr>
      <w:r>
        <w:rPr>
          <w:b/>
        </w:rPr>
        <w:t>10.</w:t>
      </w:r>
      <w:r>
        <w:rPr>
          <w:b/>
        </w:rPr>
        <w:tab/>
        <w:t>Closed meeting to discuss settlement agreement</w:t>
      </w:r>
    </w:p>
    <w:p w:rsidR="006B392D" w:rsidRDefault="006B392D" w:rsidP="00AC5689">
      <w:pPr>
        <w:spacing w:after="0" w:line="240" w:lineRule="auto"/>
        <w:rPr>
          <w:b/>
        </w:rPr>
      </w:pPr>
    </w:p>
    <w:p w:rsidR="006B392D" w:rsidRPr="006B392D" w:rsidRDefault="006B392D" w:rsidP="00AC5689">
      <w:pPr>
        <w:spacing w:after="0" w:line="240" w:lineRule="auto"/>
        <w:rPr>
          <w:b/>
        </w:rPr>
      </w:pPr>
      <w:r>
        <w:rPr>
          <w:b/>
        </w:rPr>
        <w:t>10.</w:t>
      </w:r>
      <w:r>
        <w:rPr>
          <w:b/>
        </w:rPr>
        <w:tab/>
        <w:t>Adjournment</w:t>
      </w:r>
    </w:p>
    <w:sectPr w:rsidR="006B392D" w:rsidRPr="006B392D" w:rsidSect="0055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5689"/>
    <w:rsid w:val="000323FD"/>
    <w:rsid w:val="000E6988"/>
    <w:rsid w:val="00174FE7"/>
    <w:rsid w:val="001E27DF"/>
    <w:rsid w:val="00251BD3"/>
    <w:rsid w:val="00253345"/>
    <w:rsid w:val="00394082"/>
    <w:rsid w:val="00551EC6"/>
    <w:rsid w:val="005757C0"/>
    <w:rsid w:val="006B392D"/>
    <w:rsid w:val="00774728"/>
    <w:rsid w:val="007D43C9"/>
    <w:rsid w:val="00AC5689"/>
    <w:rsid w:val="00E316D3"/>
    <w:rsid w:val="00E70B8D"/>
    <w:rsid w:val="00E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Joan</cp:lastModifiedBy>
  <cp:revision>2</cp:revision>
  <cp:lastPrinted>2013-01-03T14:12:00Z</cp:lastPrinted>
  <dcterms:created xsi:type="dcterms:W3CDTF">2013-01-03T15:58:00Z</dcterms:created>
  <dcterms:modified xsi:type="dcterms:W3CDTF">2013-01-03T15:58:00Z</dcterms:modified>
</cp:coreProperties>
</file>