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1" w:rsidRDefault="002A1A6C" w:rsidP="002A1A6C">
      <w:pPr>
        <w:spacing w:after="0" w:line="240" w:lineRule="auto"/>
        <w:jc w:val="center"/>
      </w:pPr>
      <w:r>
        <w:t>Agenda for August 14, 2012</w:t>
      </w:r>
    </w:p>
    <w:p w:rsidR="002A1A6C" w:rsidRDefault="002A1A6C" w:rsidP="002A1A6C">
      <w:pPr>
        <w:spacing w:after="0" w:line="240" w:lineRule="auto"/>
        <w:jc w:val="center"/>
      </w:pPr>
    </w:p>
    <w:p w:rsidR="002A1A6C" w:rsidRDefault="002A1A6C" w:rsidP="002A1A6C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2A1A6C" w:rsidRDefault="002A1A6C" w:rsidP="002A1A6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Pledge of Allegiance</w:t>
      </w:r>
    </w:p>
    <w:p w:rsidR="002A1A6C" w:rsidRDefault="002A1A6C" w:rsidP="002A1A6C">
      <w:pPr>
        <w:pStyle w:val="ListParagraph"/>
        <w:numPr>
          <w:ilvl w:val="0"/>
          <w:numId w:val="2"/>
        </w:numPr>
        <w:spacing w:after="0" w:line="240" w:lineRule="auto"/>
      </w:pPr>
      <w:r>
        <w:t>Approval of Minutes</w:t>
      </w:r>
    </w:p>
    <w:p w:rsidR="002A1A6C" w:rsidRDefault="002A1A6C" w:rsidP="002A1A6C">
      <w:pPr>
        <w:pStyle w:val="ListParagraph"/>
        <w:numPr>
          <w:ilvl w:val="0"/>
          <w:numId w:val="2"/>
        </w:numPr>
        <w:spacing w:after="0" w:line="240" w:lineRule="auto"/>
      </w:pPr>
      <w:r>
        <w:t>Additions/ Corrections to Agenda</w:t>
      </w:r>
    </w:p>
    <w:p w:rsidR="002A1A6C" w:rsidRDefault="002A1A6C" w:rsidP="002A1A6C">
      <w:pPr>
        <w:spacing w:after="0" w:line="240" w:lineRule="auto"/>
      </w:pPr>
    </w:p>
    <w:p w:rsidR="002A1A6C" w:rsidRDefault="002A1A6C" w:rsidP="002A1A6C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2A1A6C" w:rsidRDefault="002A1A6C" w:rsidP="002A1A6C">
      <w:pPr>
        <w:pStyle w:val="ListParagraph"/>
        <w:spacing w:after="0" w:line="240" w:lineRule="auto"/>
      </w:pPr>
    </w:p>
    <w:p w:rsidR="002A1A6C" w:rsidRDefault="002A1A6C" w:rsidP="002A1A6C">
      <w:pPr>
        <w:pStyle w:val="ListParagraph"/>
        <w:spacing w:after="0" w:line="240" w:lineRule="auto"/>
      </w:pPr>
      <w:r w:rsidRPr="002A1A6C">
        <w:rPr>
          <w:b/>
        </w:rPr>
        <w:t>Money Market</w:t>
      </w:r>
      <w:r>
        <w:rPr>
          <w:b/>
        </w:rPr>
        <w:t>:</w:t>
      </w:r>
      <w:r>
        <w:tab/>
      </w:r>
      <w:r>
        <w:tab/>
        <w:t>Beginning Balance</w:t>
      </w:r>
      <w:r>
        <w:tab/>
      </w:r>
      <w:r>
        <w:tab/>
      </w:r>
      <w:r>
        <w:tab/>
        <w:t>$14,874.87</w:t>
      </w:r>
    </w:p>
    <w:p w:rsidR="002A1A6C" w:rsidRDefault="002A1A6C" w:rsidP="002A1A6C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</w:r>
      <w:r>
        <w:tab/>
        <w:t>$          4.28</w:t>
      </w:r>
    </w:p>
    <w:p w:rsidR="002A1A6C" w:rsidRDefault="002A1A6C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Transfer from General</w:t>
      </w:r>
      <w:r>
        <w:tab/>
      </w:r>
      <w:r>
        <w:tab/>
      </w:r>
      <w:r>
        <w:tab/>
        <w:t>$</w:t>
      </w:r>
      <w:r w:rsidR="00A93708">
        <w:t>60,000.00</w:t>
      </w:r>
    </w:p>
    <w:p w:rsidR="002A1A6C" w:rsidRDefault="002A1A6C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A93708">
        <w:t>74,879.15</w:t>
      </w:r>
    </w:p>
    <w:p w:rsidR="002A1A6C" w:rsidRDefault="002A1A6C" w:rsidP="002A1A6C">
      <w:pPr>
        <w:pStyle w:val="ListParagraph"/>
        <w:spacing w:after="0" w:line="240" w:lineRule="auto"/>
      </w:pPr>
    </w:p>
    <w:p w:rsidR="002A1A6C" w:rsidRDefault="002A1A6C" w:rsidP="002A1A6C">
      <w:pPr>
        <w:pStyle w:val="ListParagraph"/>
        <w:spacing w:after="0" w:line="240" w:lineRule="auto"/>
      </w:pPr>
      <w:r>
        <w:rPr>
          <w:b/>
        </w:rPr>
        <w:t>Sewer Fund:</w:t>
      </w:r>
      <w:r>
        <w:tab/>
      </w:r>
      <w:r>
        <w:tab/>
        <w:t>Beginning Balance</w:t>
      </w:r>
      <w:r>
        <w:tab/>
      </w:r>
      <w:r>
        <w:tab/>
      </w:r>
      <w:r>
        <w:tab/>
        <w:t>$36,351.88</w:t>
      </w:r>
    </w:p>
    <w:p w:rsidR="002A1A6C" w:rsidRDefault="002A1A6C" w:rsidP="002A1A6C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  7/16/12</w:t>
      </w:r>
      <w:r>
        <w:tab/>
      </w:r>
      <w:r>
        <w:tab/>
      </w:r>
      <w:r>
        <w:tab/>
        <w:t>$  3,697.68</w:t>
      </w: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 Fund</w:t>
      </w:r>
      <w:r>
        <w:tab/>
      </w:r>
      <w:r>
        <w:tab/>
        <w:t>$  1,189.41</w:t>
      </w:r>
    </w:p>
    <w:p w:rsidR="002A1A6C" w:rsidRDefault="002A1A6C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</w:r>
      <w:r>
        <w:tab/>
        <w:t>$       10.03</w:t>
      </w:r>
    </w:p>
    <w:p w:rsidR="002A1A6C" w:rsidRDefault="002A1A6C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Ending Bal</w:t>
      </w:r>
      <w:r w:rsidR="002B1CD4">
        <w:t>ance</w:t>
      </w:r>
      <w:r w:rsidR="002B1CD4">
        <w:tab/>
      </w:r>
      <w:r w:rsidR="002B1CD4">
        <w:tab/>
      </w:r>
      <w:r w:rsidR="002B1CD4">
        <w:tab/>
      </w:r>
      <w:r w:rsidR="002B1CD4">
        <w:tab/>
        <w:t>$38,870.18</w:t>
      </w:r>
    </w:p>
    <w:p w:rsidR="002A1A6C" w:rsidRDefault="002A1A6C" w:rsidP="002A1A6C">
      <w:pPr>
        <w:pStyle w:val="ListParagraph"/>
        <w:spacing w:after="0" w:line="240" w:lineRule="auto"/>
      </w:pPr>
    </w:p>
    <w:p w:rsidR="002A1A6C" w:rsidRDefault="002A1A6C" w:rsidP="002A1A6C">
      <w:pPr>
        <w:pStyle w:val="ListParagraph"/>
        <w:spacing w:after="0" w:line="240" w:lineRule="auto"/>
      </w:pPr>
      <w:r>
        <w:rPr>
          <w:b/>
        </w:rPr>
        <w:t>Recycling Fund:</w:t>
      </w:r>
      <w:r>
        <w:tab/>
      </w:r>
      <w:r>
        <w:tab/>
        <w:t>Beginning Balance</w:t>
      </w:r>
      <w:r>
        <w:tab/>
      </w:r>
      <w:r>
        <w:tab/>
      </w:r>
      <w:r>
        <w:tab/>
        <w:t>$  3,797.92</w:t>
      </w:r>
    </w:p>
    <w:p w:rsidR="002A1A6C" w:rsidRDefault="002A1A6C" w:rsidP="002A1A6C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</w:r>
      <w:r>
        <w:tab/>
        <w:t xml:space="preserve">$         </w:t>
      </w:r>
      <w:r w:rsidR="002B1CD4">
        <w:t xml:space="preserve"> 1.00</w:t>
      </w: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  3,798.92</w:t>
      </w:r>
    </w:p>
    <w:p w:rsidR="002B1CD4" w:rsidRDefault="002B1CD4" w:rsidP="002A1A6C">
      <w:pPr>
        <w:pStyle w:val="ListParagraph"/>
        <w:spacing w:after="0" w:line="240" w:lineRule="auto"/>
      </w:pPr>
    </w:p>
    <w:p w:rsidR="002B1CD4" w:rsidRDefault="002B1CD4" w:rsidP="002A1A6C">
      <w:pPr>
        <w:pStyle w:val="ListParagraph"/>
        <w:spacing w:after="0" w:line="240" w:lineRule="auto"/>
      </w:pPr>
      <w:r>
        <w:rPr>
          <w:b/>
        </w:rPr>
        <w:t>Enterprise Fund:</w:t>
      </w:r>
      <w:r>
        <w:tab/>
        <w:t>Beginning Balance 10%</w:t>
      </w:r>
      <w:r>
        <w:tab/>
      </w:r>
      <w:r>
        <w:tab/>
      </w:r>
      <w:r>
        <w:tab/>
        <w:t>$  2,225.51</w:t>
      </w:r>
    </w:p>
    <w:p w:rsidR="002B1CD4" w:rsidRDefault="002B1CD4" w:rsidP="002A1A6C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Xcel Energy—park lights</w:t>
      </w:r>
      <w:r>
        <w:tab/>
      </w:r>
      <w:r>
        <w:tab/>
      </w:r>
      <w:r>
        <w:tab/>
        <w:t>$</w:t>
      </w:r>
      <w:r w:rsidR="00A93708">
        <w:t xml:space="preserve">      </w:t>
      </w:r>
      <w:r w:rsidR="0015319F">
        <w:t xml:space="preserve">   9.89</w:t>
      </w: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Biffs for July</w:t>
      </w:r>
      <w:r>
        <w:tab/>
      </w:r>
      <w:r>
        <w:tab/>
      </w:r>
      <w:r>
        <w:tab/>
      </w:r>
      <w:r>
        <w:tab/>
        <w:t>$</w:t>
      </w:r>
      <w:r w:rsidR="00A93708">
        <w:t xml:space="preserve">       71.29</w:t>
      </w: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Nitti Sanitation for August</w:t>
      </w:r>
      <w:r>
        <w:tab/>
      </w:r>
      <w:r>
        <w:tab/>
        <w:t>$</w:t>
      </w:r>
      <w:r w:rsidR="00A93708">
        <w:t xml:space="preserve">       49.76</w:t>
      </w: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David Olin for July</w:t>
      </w:r>
      <w:r>
        <w:tab/>
      </w:r>
      <w:r>
        <w:tab/>
      </w:r>
      <w:r>
        <w:tab/>
        <w:t xml:space="preserve">$    </w:t>
      </w:r>
      <w:r w:rsidR="00A93708">
        <w:t xml:space="preserve"> </w:t>
      </w:r>
      <w:r>
        <w:t>750.00</w:t>
      </w: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A93708">
        <w:t xml:space="preserve">  1,322.57</w:t>
      </w:r>
    </w:p>
    <w:p w:rsidR="002B1CD4" w:rsidRDefault="002B1CD4" w:rsidP="002A1A6C">
      <w:pPr>
        <w:pStyle w:val="ListParagraph"/>
        <w:spacing w:after="0" w:line="240" w:lineRule="auto"/>
      </w:pP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Beginning Balance 2%</w:t>
      </w:r>
      <w:r>
        <w:tab/>
      </w:r>
      <w:r>
        <w:tab/>
      </w:r>
      <w:r>
        <w:tab/>
        <w:t>$  4,206.69</w:t>
      </w: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Deposit:  7/16/12</w:t>
      </w:r>
      <w:r>
        <w:tab/>
      </w:r>
      <w:r>
        <w:tab/>
      </w:r>
      <w:r>
        <w:tab/>
        <w:t>$     210.66</w:t>
      </w: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  4,417.35</w:t>
      </w:r>
    </w:p>
    <w:p w:rsidR="002B1CD4" w:rsidRDefault="002B1CD4" w:rsidP="002A1A6C">
      <w:pPr>
        <w:pStyle w:val="ListParagraph"/>
        <w:spacing w:after="0" w:line="240" w:lineRule="auto"/>
      </w:pPr>
    </w:p>
    <w:p w:rsidR="002B1CD4" w:rsidRDefault="002B1CD4" w:rsidP="002A1A6C">
      <w:pPr>
        <w:pStyle w:val="ListParagraph"/>
        <w:spacing w:after="0" w:line="240" w:lineRule="auto"/>
      </w:pPr>
      <w:r>
        <w:rPr>
          <w:b/>
        </w:rPr>
        <w:t>General Fund:</w:t>
      </w:r>
      <w:r>
        <w:tab/>
      </w:r>
      <w:r>
        <w:tab/>
        <w:t>Beginning Balance</w:t>
      </w:r>
      <w:r>
        <w:tab/>
      </w:r>
      <w:r>
        <w:tab/>
      </w:r>
      <w:r>
        <w:tab/>
        <w:t>$  5,733.82</w:t>
      </w:r>
    </w:p>
    <w:p w:rsidR="002B1CD4" w:rsidRDefault="002B1CD4" w:rsidP="002A1A6C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 7/16/12</w:t>
      </w:r>
      <w:r>
        <w:tab/>
      </w:r>
      <w:r>
        <w:tab/>
      </w:r>
      <w:r>
        <w:tab/>
        <w:t>$81,045.38</w:t>
      </w: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  <w:t xml:space="preserve">  7/31/12</w:t>
      </w:r>
      <w:r>
        <w:tab/>
      </w:r>
      <w:r>
        <w:tab/>
      </w:r>
      <w:r>
        <w:tab/>
        <w:t>$  6,750.00</w:t>
      </w: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Transfer from Sewer Fund</w:t>
      </w:r>
      <w:r>
        <w:tab/>
      </w:r>
      <w:r>
        <w:tab/>
        <w:t>$  1,189.41</w:t>
      </w: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Transfer to MM Fund</w:t>
      </w:r>
      <w:r>
        <w:tab/>
      </w:r>
      <w:r>
        <w:tab/>
      </w:r>
      <w:r>
        <w:tab/>
        <w:t>$</w:t>
      </w:r>
      <w:r w:rsidR="00A93708">
        <w:t>60.000.00</w:t>
      </w: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</w:r>
      <w:r>
        <w:tab/>
        <w:t>$</w:t>
      </w:r>
      <w:r w:rsidR="00A93708">
        <w:t>14,511.76</w:t>
      </w:r>
    </w:p>
    <w:p w:rsidR="002B1CD4" w:rsidRDefault="002B1CD4" w:rsidP="002A1A6C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A93708">
        <w:t>20,206.85</w:t>
      </w:r>
    </w:p>
    <w:p w:rsidR="008463A9" w:rsidRDefault="008463A9" w:rsidP="002A1A6C">
      <w:pPr>
        <w:pStyle w:val="ListParagraph"/>
        <w:spacing w:after="0" w:line="240" w:lineRule="auto"/>
      </w:pPr>
    </w:p>
    <w:p w:rsidR="008463A9" w:rsidRDefault="008463A9" w:rsidP="002A1A6C">
      <w:pPr>
        <w:pStyle w:val="ListParagraph"/>
        <w:spacing w:after="0" w:line="240" w:lineRule="auto"/>
        <w:rPr>
          <w:b/>
        </w:rPr>
      </w:pPr>
      <w:r>
        <w:rPr>
          <w:b/>
        </w:rPr>
        <w:t>Disbursements from General Fund:</w:t>
      </w:r>
    </w:p>
    <w:p w:rsidR="008463A9" w:rsidRDefault="008463A9" w:rsidP="002A1A6C">
      <w:pPr>
        <w:pStyle w:val="ListParagraph"/>
        <w:spacing w:after="0" w:line="240" w:lineRule="auto"/>
      </w:pPr>
      <w:r>
        <w:t>Met Council—monthly wastewater charge for August</w:t>
      </w:r>
      <w:r>
        <w:tab/>
      </w:r>
      <w:r>
        <w:tab/>
        <w:t>$  1,189.41</w:t>
      </w:r>
    </w:p>
    <w:p w:rsidR="008463A9" w:rsidRDefault="008463A9" w:rsidP="002A1A6C">
      <w:pPr>
        <w:pStyle w:val="ListParagraph"/>
        <w:spacing w:after="0" w:line="240" w:lineRule="auto"/>
      </w:pPr>
      <w:r>
        <w:t>Lehmann &amp; Lutter—Attorney fees</w:t>
      </w:r>
      <w:r>
        <w:tab/>
      </w:r>
      <w:r>
        <w:tab/>
      </w:r>
      <w:r>
        <w:tab/>
      </w:r>
      <w:r>
        <w:tab/>
        <w:t>$  2,000.00</w:t>
      </w:r>
    </w:p>
    <w:p w:rsidR="008463A9" w:rsidRDefault="008463A9" w:rsidP="002A1A6C">
      <w:pPr>
        <w:pStyle w:val="ListParagraph"/>
        <w:spacing w:after="0" w:line="240" w:lineRule="auto"/>
      </w:pPr>
      <w:r>
        <w:t>Kim Perron—Snow Removal</w:t>
      </w:r>
      <w:r>
        <w:tab/>
      </w:r>
      <w:r>
        <w:tab/>
      </w:r>
      <w:r>
        <w:tab/>
      </w:r>
      <w:r>
        <w:tab/>
      </w:r>
      <w:r>
        <w:tab/>
        <w:t>$     832.50</w:t>
      </w:r>
    </w:p>
    <w:p w:rsidR="008463A9" w:rsidRDefault="008463A9" w:rsidP="002A1A6C">
      <w:pPr>
        <w:pStyle w:val="ListParagraph"/>
        <w:spacing w:after="0" w:line="240" w:lineRule="auto"/>
      </w:pPr>
      <w:r>
        <w:t>City of Mendota Heights—Police &amp; Fire</w:t>
      </w:r>
      <w:r>
        <w:tab/>
      </w:r>
      <w:r>
        <w:tab/>
      </w:r>
      <w:r>
        <w:tab/>
      </w:r>
      <w:r>
        <w:tab/>
        <w:t>$  8,776.11</w:t>
      </w:r>
    </w:p>
    <w:p w:rsidR="008463A9" w:rsidRDefault="008463A9" w:rsidP="002A1A6C">
      <w:pPr>
        <w:pStyle w:val="ListParagraph"/>
        <w:spacing w:after="0" w:line="240" w:lineRule="auto"/>
      </w:pPr>
      <w:r>
        <w:lastRenderedPageBreak/>
        <w:t>State of MN—Rent for Benson Metals</w:t>
      </w:r>
      <w:r>
        <w:tab/>
      </w:r>
      <w:r>
        <w:tab/>
      </w:r>
      <w:r>
        <w:tab/>
      </w:r>
      <w:r>
        <w:tab/>
        <w:t>$     140.00</w:t>
      </w:r>
    </w:p>
    <w:p w:rsidR="008463A9" w:rsidRPr="008463A9" w:rsidRDefault="008463A9" w:rsidP="002A1A6C">
      <w:pPr>
        <w:pStyle w:val="ListParagraph"/>
        <w:spacing w:after="0" w:line="240" w:lineRule="auto"/>
        <w:rPr>
          <w:b/>
        </w:rPr>
      </w:pPr>
      <w:r>
        <w:t>Xcel Energy—jail lights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15319F">
        <w:t xml:space="preserve">       13.51</w:t>
      </w:r>
    </w:p>
    <w:p w:rsidR="008463A9" w:rsidRDefault="008463A9" w:rsidP="002A1A6C">
      <w:pPr>
        <w:pStyle w:val="ListParagraph"/>
        <w:spacing w:after="0" w:line="240" w:lineRule="auto"/>
      </w:pPr>
      <w:r>
        <w:t>Xcel Energy—Street Lights</w:t>
      </w:r>
      <w:r>
        <w:tab/>
      </w:r>
      <w:r>
        <w:tab/>
      </w:r>
      <w:r>
        <w:tab/>
      </w:r>
      <w:r>
        <w:tab/>
      </w:r>
      <w:r>
        <w:tab/>
        <w:t>$</w:t>
      </w:r>
      <w:r w:rsidR="0015319F">
        <w:t xml:space="preserve">     349.29</w:t>
      </w:r>
    </w:p>
    <w:p w:rsidR="0015319F" w:rsidRDefault="0015319F" w:rsidP="002A1A6C">
      <w:pPr>
        <w:pStyle w:val="ListParagraph"/>
        <w:spacing w:after="0" w:line="240" w:lineRule="auto"/>
      </w:pPr>
      <w:r>
        <w:t>Dakota County—special assessment fee</w:t>
      </w:r>
      <w:r>
        <w:tab/>
      </w:r>
      <w:r>
        <w:tab/>
      </w:r>
      <w:r>
        <w:tab/>
      </w:r>
      <w:r>
        <w:tab/>
        <w:t>$       18.75</w:t>
      </w:r>
    </w:p>
    <w:p w:rsidR="008463A9" w:rsidRDefault="008463A9" w:rsidP="008463A9">
      <w:pPr>
        <w:pStyle w:val="ListParagraph"/>
        <w:spacing w:after="0" w:line="240" w:lineRule="auto"/>
      </w:pPr>
      <w:r>
        <w:t>PERA for July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135.00</w:t>
      </w:r>
    </w:p>
    <w:p w:rsidR="008463A9" w:rsidRDefault="008463A9" w:rsidP="008463A9">
      <w:pPr>
        <w:pStyle w:val="ListParagraph"/>
        <w:spacing w:after="0" w:line="240" w:lineRule="auto"/>
      </w:pPr>
      <w:r>
        <w:t>Jennifer Bruestle—phone service, copies</w:t>
      </w:r>
      <w:r>
        <w:tab/>
      </w:r>
      <w:r>
        <w:tab/>
      </w:r>
      <w:r>
        <w:tab/>
        <w:t>$</w:t>
      </w:r>
      <w:r w:rsidR="0015319F">
        <w:t xml:space="preserve">       57.19      </w:t>
      </w:r>
    </w:p>
    <w:p w:rsidR="008463A9" w:rsidRDefault="008463A9" w:rsidP="008463A9">
      <w:pPr>
        <w:pStyle w:val="ListParagraph"/>
        <w:spacing w:after="0" w:line="240" w:lineRule="auto"/>
      </w:pPr>
      <w:r>
        <w:t>Jennifer Bruestle—clerk salary</w:t>
      </w:r>
      <w:r>
        <w:tab/>
      </w:r>
      <w:r>
        <w:tab/>
      </w:r>
      <w:r>
        <w:tab/>
      </w:r>
      <w:r>
        <w:tab/>
      </w:r>
      <w:r>
        <w:tab/>
        <w:t>$  1,000.00</w:t>
      </w:r>
    </w:p>
    <w:p w:rsidR="008463A9" w:rsidRDefault="008463A9" w:rsidP="008463A9">
      <w:pPr>
        <w:pStyle w:val="ListParagraph"/>
        <w:spacing w:after="0" w:line="240" w:lineRule="auto"/>
      </w:pPr>
    </w:p>
    <w:p w:rsidR="008463A9" w:rsidRDefault="008463A9" w:rsidP="008463A9">
      <w:pPr>
        <w:pStyle w:val="ListParagraph"/>
        <w:spacing w:after="0" w:line="240" w:lineRule="auto"/>
        <w:rPr>
          <w:b/>
        </w:rPr>
      </w:pPr>
      <w:r>
        <w:rPr>
          <w:b/>
        </w:rPr>
        <w:t>Total Disbursements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A93708">
        <w:rPr>
          <w:b/>
        </w:rPr>
        <w:t>14,511.76</w:t>
      </w:r>
    </w:p>
    <w:p w:rsidR="008463A9" w:rsidRDefault="008463A9" w:rsidP="008463A9">
      <w:pPr>
        <w:pStyle w:val="ListParagraph"/>
        <w:spacing w:after="0" w:line="240" w:lineRule="auto"/>
        <w:rPr>
          <w:b/>
        </w:rPr>
      </w:pPr>
    </w:p>
    <w:p w:rsidR="008463A9" w:rsidRDefault="008463A9" w:rsidP="008463A9">
      <w:pPr>
        <w:pStyle w:val="ListParagraph"/>
        <w:spacing w:after="0" w:line="240" w:lineRule="auto"/>
        <w:rPr>
          <w:b/>
        </w:rPr>
      </w:pPr>
      <w:r>
        <w:rPr>
          <w:b/>
        </w:rPr>
        <w:t>Approve payment of the above disbursements and transfers.</w:t>
      </w:r>
    </w:p>
    <w:p w:rsidR="008463A9" w:rsidRDefault="008463A9" w:rsidP="008463A9">
      <w:pPr>
        <w:pStyle w:val="ListParagraph"/>
        <w:spacing w:after="0" w:line="240" w:lineRule="auto"/>
        <w:rPr>
          <w:b/>
        </w:rPr>
      </w:pPr>
    </w:p>
    <w:p w:rsidR="008463A9" w:rsidRDefault="008463A9" w:rsidP="008463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Review the 2013 Budget, and provide comments and/or corrections.</w:t>
      </w:r>
    </w:p>
    <w:p w:rsidR="008463A9" w:rsidRDefault="008463A9" w:rsidP="008463A9">
      <w:pPr>
        <w:spacing w:after="0" w:line="240" w:lineRule="auto"/>
        <w:ind w:left="360"/>
        <w:rPr>
          <w:b/>
        </w:rPr>
      </w:pPr>
    </w:p>
    <w:p w:rsidR="008463A9" w:rsidRDefault="008463A9" w:rsidP="008463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8463A9" w:rsidRPr="008463A9" w:rsidRDefault="008463A9" w:rsidP="008463A9">
      <w:pPr>
        <w:pStyle w:val="ListParagraph"/>
        <w:rPr>
          <w:b/>
        </w:rPr>
      </w:pPr>
    </w:p>
    <w:p w:rsidR="008463A9" w:rsidRDefault="008463A9" w:rsidP="008463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Council Comment</w:t>
      </w:r>
    </w:p>
    <w:p w:rsidR="008463A9" w:rsidRPr="008463A9" w:rsidRDefault="008463A9" w:rsidP="008463A9">
      <w:pPr>
        <w:pStyle w:val="ListParagraph"/>
        <w:rPr>
          <w:b/>
        </w:rPr>
      </w:pPr>
    </w:p>
    <w:p w:rsidR="008463A9" w:rsidRDefault="008463A9" w:rsidP="008463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Staff Comment</w:t>
      </w:r>
    </w:p>
    <w:p w:rsidR="008463A9" w:rsidRPr="008463A9" w:rsidRDefault="008463A9" w:rsidP="008463A9">
      <w:pPr>
        <w:pStyle w:val="ListParagraph"/>
        <w:rPr>
          <w:b/>
        </w:rPr>
      </w:pPr>
    </w:p>
    <w:p w:rsidR="008463A9" w:rsidRPr="008463A9" w:rsidRDefault="008463A9" w:rsidP="008463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sectPr w:rsidR="008463A9" w:rsidRPr="008463A9" w:rsidSect="0092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20A"/>
    <w:multiLevelType w:val="hybridMultilevel"/>
    <w:tmpl w:val="C00C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73712"/>
    <w:multiLevelType w:val="hybridMultilevel"/>
    <w:tmpl w:val="B7D4F6FC"/>
    <w:lvl w:ilvl="0" w:tplc="90FA6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1A6C"/>
    <w:rsid w:val="0015319F"/>
    <w:rsid w:val="002A1A6C"/>
    <w:rsid w:val="002B1CD4"/>
    <w:rsid w:val="008463A9"/>
    <w:rsid w:val="008B6D17"/>
    <w:rsid w:val="00927221"/>
    <w:rsid w:val="00A93708"/>
    <w:rsid w:val="00C2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2012-08-08T17:41:00Z</dcterms:created>
  <dcterms:modified xsi:type="dcterms:W3CDTF">2012-08-08T17:41:00Z</dcterms:modified>
</cp:coreProperties>
</file>